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F8" w:rsidRPr="007420C9" w:rsidRDefault="00A160F8" w:rsidP="007420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7420C9" w:rsidRPr="00B80E3A" w:rsidRDefault="007420C9" w:rsidP="00742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E3A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A160F8" w:rsidRPr="007420C9" w:rsidRDefault="007420C9" w:rsidP="007420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0F8" w:rsidRPr="007420C9">
        <w:rPr>
          <w:rFonts w:ascii="Times New Roman" w:hAnsi="Times New Roman" w:cs="Times New Roman"/>
          <w:sz w:val="28"/>
          <w:szCs w:val="28"/>
        </w:rPr>
        <w:t xml:space="preserve">ТЭМ                                                             </w:t>
      </w:r>
      <w:r w:rsidR="00F4422B">
        <w:rPr>
          <w:rFonts w:ascii="Times New Roman" w:hAnsi="Times New Roman" w:cs="Times New Roman"/>
          <w:sz w:val="28"/>
          <w:szCs w:val="28"/>
        </w:rPr>
        <w:t xml:space="preserve">                              28.09.2021</w:t>
      </w:r>
    </w:p>
    <w:p w:rsidR="00A160F8" w:rsidRPr="007420C9" w:rsidRDefault="00DE21AB" w:rsidP="007420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13</w:t>
      </w:r>
      <w:bookmarkStart w:id="0" w:name="_GoBack"/>
      <w:bookmarkEnd w:id="0"/>
    </w:p>
    <w:p w:rsidR="00A160F8" w:rsidRPr="007420C9" w:rsidRDefault="00A160F8" w:rsidP="007420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F8" w:rsidRPr="007420C9" w:rsidRDefault="00A160F8" w:rsidP="007420C9">
      <w:pPr>
        <w:spacing w:after="0" w:line="360" w:lineRule="auto"/>
        <w:ind w:left="2124" w:hanging="2124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7420C9">
        <w:rPr>
          <w:rFonts w:ascii="Times New Roman" w:hAnsi="Times New Roman" w:cs="Times New Roman"/>
          <w:sz w:val="28"/>
          <w:szCs w:val="28"/>
        </w:rPr>
        <w:t xml:space="preserve">    </w:t>
      </w:r>
      <w:r w:rsidRPr="007420C9">
        <w:rPr>
          <w:rFonts w:ascii="Times New Roman" w:hAnsi="Times New Roman" w:cs="Times New Roman"/>
          <w:sz w:val="28"/>
          <w:szCs w:val="28"/>
        </w:rPr>
        <w:tab/>
      </w:r>
      <w:r w:rsidR="00B46CD0" w:rsidRPr="00B46CD0">
        <w:rPr>
          <w:rFonts w:ascii="Times New Roman" w:hAnsi="Times New Roman"/>
          <w:sz w:val="28"/>
          <w:szCs w:val="28"/>
        </w:rPr>
        <w:t>Номенклатура технологического оборудования и оснастки, применяемых для диагностирования и ремонта электрооборудования и автоматики автомобилей</w:t>
      </w:r>
      <w:r w:rsidR="007420C9" w:rsidRPr="00B46C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60F8" w:rsidRPr="007420C9" w:rsidRDefault="00A160F8" w:rsidP="007420C9">
      <w:pPr>
        <w:spacing w:after="0" w:line="360" w:lineRule="auto"/>
        <w:ind w:left="2127" w:hanging="2127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7420C9">
        <w:rPr>
          <w:rFonts w:ascii="Times New Roman" w:hAnsi="Times New Roman" w:cs="Times New Roman"/>
          <w:sz w:val="28"/>
          <w:szCs w:val="28"/>
        </w:rPr>
        <w:t xml:space="preserve"> </w:t>
      </w:r>
      <w:r w:rsidRPr="007420C9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="00B46CD0">
        <w:rPr>
          <w:rFonts w:ascii="Times New Roman" w:hAnsi="Times New Roman"/>
          <w:sz w:val="28"/>
          <w:szCs w:val="28"/>
        </w:rPr>
        <w:t>номенклатуре</w:t>
      </w:r>
      <w:r w:rsidR="00B46CD0" w:rsidRPr="00B46CD0">
        <w:rPr>
          <w:rFonts w:ascii="Times New Roman" w:hAnsi="Times New Roman"/>
          <w:sz w:val="28"/>
          <w:szCs w:val="28"/>
        </w:rPr>
        <w:t xml:space="preserve"> технологического оборудования и оснастки, </w:t>
      </w:r>
      <w:r w:rsidR="00B46CD0">
        <w:rPr>
          <w:rFonts w:ascii="Times New Roman" w:hAnsi="Times New Roman"/>
          <w:sz w:val="28"/>
          <w:szCs w:val="28"/>
        </w:rPr>
        <w:t>которая применяется</w:t>
      </w:r>
      <w:r w:rsidR="00B46CD0" w:rsidRPr="00B46CD0">
        <w:rPr>
          <w:rFonts w:ascii="Times New Roman" w:hAnsi="Times New Roman"/>
          <w:sz w:val="28"/>
          <w:szCs w:val="28"/>
        </w:rPr>
        <w:t xml:space="preserve"> для диагностирования и ремонта электрооборудования и автоматики автомобилей</w:t>
      </w:r>
      <w:r w:rsidRPr="007420C9">
        <w:rPr>
          <w:rFonts w:ascii="Times New Roman" w:hAnsi="Times New Roman" w:cs="Times New Roman"/>
          <w:sz w:val="28"/>
          <w:szCs w:val="28"/>
        </w:rPr>
        <w:t>.</w:t>
      </w:r>
    </w:p>
    <w:p w:rsidR="00A160F8" w:rsidRPr="007420C9" w:rsidRDefault="00A160F8" w:rsidP="007420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proofErr w:type="gramStart"/>
      <w:r w:rsidRPr="007420C9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7420C9">
        <w:rPr>
          <w:rFonts w:ascii="Times New Roman" w:hAnsi="Times New Roman" w:cs="Times New Roman"/>
          <w:sz w:val="28"/>
          <w:szCs w:val="28"/>
        </w:rPr>
        <w:t xml:space="preserve"> заинтересованность МДК, стремление </w:t>
      </w:r>
    </w:p>
    <w:p w:rsidR="00A160F8" w:rsidRPr="007420C9" w:rsidRDefault="00A160F8" w:rsidP="007420C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цель</w:t>
      </w:r>
      <w:r w:rsidRPr="007420C9">
        <w:rPr>
          <w:rFonts w:ascii="Times New Roman" w:hAnsi="Times New Roman" w:cs="Times New Roman"/>
          <w:sz w:val="28"/>
          <w:szCs w:val="28"/>
        </w:rPr>
        <w:t xml:space="preserve">                       получать новые знания самостоятельно.</w:t>
      </w:r>
    </w:p>
    <w:p w:rsidR="00A160F8" w:rsidRPr="007420C9" w:rsidRDefault="00A160F8" w:rsidP="007420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F8" w:rsidRPr="007420C9" w:rsidRDefault="00A160F8" w:rsidP="007420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C9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833DA5" w:rsidRDefault="00833DA5" w:rsidP="00833DA5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технического обслуживания и ремонта автомобилей.</w:t>
      </w:r>
    </w:p>
    <w:p w:rsidR="00833DA5" w:rsidRDefault="00833DA5" w:rsidP="00833DA5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Разборочно</w:t>
      </w:r>
      <w:proofErr w:type="spellEnd"/>
      <w:r>
        <w:rPr>
          <w:sz w:val="28"/>
          <w:szCs w:val="28"/>
        </w:rPr>
        <w:t xml:space="preserve"> – сборочное и </w:t>
      </w:r>
      <w:proofErr w:type="spellStart"/>
      <w:r>
        <w:rPr>
          <w:sz w:val="28"/>
          <w:szCs w:val="28"/>
        </w:rPr>
        <w:t>слесарно</w:t>
      </w:r>
      <w:proofErr w:type="spellEnd"/>
      <w:r>
        <w:rPr>
          <w:sz w:val="28"/>
          <w:szCs w:val="28"/>
        </w:rPr>
        <w:t xml:space="preserve"> – механическое оборудование.</w:t>
      </w:r>
    </w:p>
    <w:p w:rsidR="00833DA5" w:rsidRPr="00833DA5" w:rsidRDefault="00833DA5" w:rsidP="00833DA5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оборудование.</w:t>
      </w:r>
    </w:p>
    <w:p w:rsidR="00B46CD0" w:rsidRPr="00B46CD0" w:rsidRDefault="00B46CD0" w:rsidP="00833DA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Для обеспечения работоспособности автомобилей необходимо выполнять вовремя и в срок профилактические и ремонтные операции, которые выполняет персонал инженерно-технической службы АТП, т.е. ремонтные рабочие, техники, инженеры.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Вся номенклатура гаражного оборудования АТП подразделяется на три группы: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технологическое оборудование, к которому относятся различные стенды и приспособления для ТО и ремонта автомобилей, оснащенные приводными механизмами, измерительными (диагностическими) приборами, зажимами и т.д.;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организационная оснастка, к которой относятся различное вспомогательное оборудование (различные верстаки, подставки под оборудование, секционные шкафы, стеллажи, рабочие столы и т.д.);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технологическая оснастка, к которой относятся всевозможные виды инструментов, приспособления (ручные и механизированные), съемники, наборы ключей и т.д.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 xml:space="preserve">Большой объем работ по обслуживанию и ремонту узлов, агрегатов и систем автомобилей на АТП требует применения разнообразного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разборочносборочного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 и слесарно-механического оборудования, без которых проведение операций по обслуживанию и ремонту были бы невозможны. А для повышения удобства в работе и производительности труда ремонтных рабочих в совокупности с указанным оборудованием широко используются организационная и технологическая оснастка.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Данное оборудование и приспособления, в зависимости от назначения и габаритов, может быть стационарным, передвижным или переносным, может быть универсальным или специализированным, а по месту размещения — напольным или настольным и может использоваться как на постах ТО и ТР автомобилей, так и во вспомогательных цехах (агрегатном, моторном и т.д.). Их часто называют «стендами для ремонта…» и в обозначении модели проставляют индекс «Р».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В номенклатуру гаражного оборудования входит практически все необходимое оборудование и оснастка для обслуживания узлов и агрегатов всех основных моделей отечественных и зарубежных автомобилей.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 xml:space="preserve">К основному оборудованию относятся стенды для ремонта снятых с автомобилей агрегатов, оснащенные не только различного типа захватами и зажимами для крепления, но и всевозможными дополнительными механизмами (например, для сжатия пружин передней подвески, дня поворота ремонтируемых агрегатов и узлов в различных плоскостях и т.д.). При этом широко используется технологическая оснастка: от простых гаечных ключей и комплектов-наборов специального инструмента, включая самые разнообразные типы съемников узлов и деталей, до </w:t>
      </w:r>
      <w:r w:rsidRPr="00B46CD0">
        <w:rPr>
          <w:rFonts w:ascii="Times New Roman" w:hAnsi="Times New Roman" w:cs="Times New Roman"/>
          <w:sz w:val="28"/>
          <w:szCs w:val="28"/>
        </w:rPr>
        <w:lastRenderedPageBreak/>
        <w:t>механизированного инструмента и, в первую очередь, различных гайковертов — от облегченного типа ручных до более мощных, монтируемых на тросах балансированных подвесок или на специальных тележках (например, гайковерты для гаек колес, рессор и т.д.).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 xml:space="preserve">В ходе ремонтных работ возникает потребность в проведении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запрессовочных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, сверлильных, расточных или заточных работ. Для их проведения в номенклатуру гаражного оборудования введены: сверлильные и заточные станки, различные прессы — от электрогидравлических с усилием сжатия в десятки тонн, до малогабаритных настольных с усилием от 3 до 10 т. Сюда же входят компактные прессы для клепки фрикционных накладок, станки для расточки тормозных </w:t>
      </w:r>
      <w:proofErr w:type="gramStart"/>
      <w:r w:rsidRPr="00B46CD0">
        <w:rPr>
          <w:rFonts w:ascii="Times New Roman" w:hAnsi="Times New Roman" w:cs="Times New Roman"/>
          <w:sz w:val="28"/>
          <w:szCs w:val="28"/>
        </w:rPr>
        <w:t>барабанов »</w:t>
      </w:r>
      <w:proofErr w:type="gramEnd"/>
      <w:r w:rsidRPr="00B46CD0">
        <w:rPr>
          <w:rFonts w:ascii="Times New Roman" w:hAnsi="Times New Roman" w:cs="Times New Roman"/>
          <w:sz w:val="28"/>
          <w:szCs w:val="28"/>
        </w:rPr>
        <w:t xml:space="preserve">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Все вышеуказанные работы невозможны без использования различной организационной оснастке: от обычных тумбочек, шкафов и стеллажей для хранения технологической оснастки, запасных частей и.т.д., до специализированных верстаков, иногда в виде передвижных постов для ремонта.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Требования к указанному виду оборудования и оснастке такие же, как и для всех остальных: компактность, низкая стоимость и энергоемкость, надежность в работе и безопасность ее проведения, простота в управлении и обслуживании.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Разборочно-сборочные работы. Они являются начальной и конечной операциями текущего ремонта автомобилей. Они включают: замену неисправных агрегатов, механизмов и узлов автомобиля на исправные, замену в них неисправных деталей на новые или отремонтированные, а также разборочно-сборочные работы, связанные с ремонтом отдельных деталей и подгонкой их по месту установки.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 xml:space="preserve">Наиболее характерными являются работы по замене двигателей, мостов, коробок передач, радиаторов, сцеплений, рессор, износившихся деталей в агрегатах и узлах. Выполняют их на постах ТР автомобилей, где производят снятие с автомобилей неисправных и установку новых или отремонтированных агрегатов, узлов и деталей. Здесь же выполняют работы по частичной </w:t>
      </w:r>
      <w:r w:rsidRPr="00B46CD0">
        <w:rPr>
          <w:rFonts w:ascii="Times New Roman" w:hAnsi="Times New Roman" w:cs="Times New Roman"/>
          <w:sz w:val="28"/>
          <w:szCs w:val="28"/>
        </w:rPr>
        <w:lastRenderedPageBreak/>
        <w:t>разборке и установлению неисправностей агрегатов, не снимаемых с автомобиля.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Трудоемкость разборочно-сборочных работ, выполняемых на постах, значительна. В зависимости от модели автомобиля, она составляет 28…37 % общей трудоемкости ТР и свыше 80 % трудоемкости собственно постовых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Кроме постов ТР, разборочно-сборочные работы проводятся практически во всех других производственных отделениях, куда поступают для ремонта различные агрегаты и узлы, снятые с автомобиля (двигатель, коробка передач, мосты, рулевой механизм, генератор, стартер, прерыватель-распределитель, топливный насос, форсунки, аккумулятор, рессоры и др.).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Качество разборочно-сборочных работ в значительной мере определяет эксплуатационную надежность подвижного состава, и, следовательно, инженерно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46CD0">
        <w:rPr>
          <w:rFonts w:ascii="Times New Roman" w:hAnsi="Times New Roman" w:cs="Times New Roman"/>
          <w:sz w:val="28"/>
          <w:szCs w:val="28"/>
        </w:rPr>
        <w:t>техническая служба АТП должна уделять этому особое внимание. Даже небольшие улучшения в организации разборочно-сборочных работ дают значительный технико-экономический эффект. Так, проведенная согласно технологии разборка обеспечивает сохранность деталей, уменьшает трудоемкость последующего ремонта. При правильной организации разборочного процесса на автотранспортном предприятии повторно используют 70…80 % деталей.</w:t>
      </w:r>
    </w:p>
    <w:p w:rsid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С целью повышения уровня механизации при разборке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сбopке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 необходимо использовать различные гайковерты, приспособления, наборы ключей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Разборочно-сборочные работы на агрегатном участке, как правило, проводят на специализированных стендах, обеспечивающих свободный доступ к ремонтируемому агрегату, а также поворот и наклон агрегата для удобства работы. Разборка-сборка различных узлов, например электрооборудования, топливной аппаратуры и т.д., проводится в основном на верстаках с применением универсального инструмента и специальных приспособлений.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lastRenderedPageBreak/>
        <w:t>Слесарно-механические работы. Включают в себя изготовление крепежных деталей (болтов, гаек, шпилек, шайб), механическую обработку деталей после наплавки или сварки, растачивание тормозных барабанов, изготовление и растачивание втулок для восстановления гнезд подшипников, протачивание рабочей поверхности нажимных дисков сцепления, фрезерование поврежденных плоскостей и т. п.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Проводятся перечисленные работы на слесарно-механическом участке АТП с помощью токарно-винторезных, сверлильных, фрезерных, шлифовальных и других универсальных металлообрабатывающих станков, а также вручную на слесарных верстаках. В общей трудоемкости ТР слесарно-механические работы составляют 4…12 %.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Значительное число отказов автомобиля приходится на долю механических разрушений и износов. В условиях АТП такие детали восстанавливают сваркой или слесарно-механической обработкой. В первом случае поврежденные детали заваривают газовой или электродуговой сваркой, а затеи подвергают слесарной обработке. Характерными примерами являются заварка трещин различных кронштейнов и трещин в головках блока цилиндров.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Во втором случае используют так называемый метод ремонтных размеров, т. е. механически обрабатывают изношенную шейку вала под размер, меньший номинального, и тем самым выводят износ. Таким образом восстанавливают опорные шейки распределительных валов, клапаны, толкатели, валик масляного насоса и ряд других деталей. Часто используют и способ установки дополнительной детали. Например, при износе шейки ведущего вала коробки передач ее механически обрабатывают под меньший размер и напрессовывают ремонтную втулку, изготовленную на токарном станке из того же материала, что и вал. Наружный диаметр втулки после ее на прессовки обрабатывают под исходный размер шейки вала. Таким же способом восстанавливают и отверстия.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lastRenderedPageBreak/>
        <w:t>Для качественного ТО и ремонта автомобильной техники необходима точная и достоверная информация о техническом состоянии транспортных средств, их узлов и агрегатов. Своевременная информация о назревающих отказах и неисправностях позволяет вовремя производить ремонт и профилактические работы по автомобилю в целом, его агрегатам и узлам. Основными источниками этой информации на автомобильном транспорте являются технический контроль, включающий в себя осмотр и инструментальное диагностирование автомобиля.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Задачи диагностики автомобиля при ТО заключаются в следующем: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определение действительной потребности в ТО путем сопоставления значений технических параметров данного автомобиля с предельно допустимыми значениями;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прогнозирование момента возникновения неисправности или отказа того или иного агрегата автомобиля;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оценка качества выполнения работ ТО автомобиля;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выявление причин неисправности или отказа агрегатов и узлов автомобиля;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установление оптимального способа устранения неисправностей (на месте, со снятием узла или агрегата, с полной или частичной его разборкой);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контроль качества выполнения ремонтных работ.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Оборудование для диагностики автомобилей можно разделить на несколько классов.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К первому классу можно отнести сканеры, способные диагностировать почти любу</w:t>
      </w:r>
      <w:r>
        <w:rPr>
          <w:rFonts w:ascii="Times New Roman" w:hAnsi="Times New Roman" w:cs="Times New Roman"/>
          <w:sz w:val="28"/>
          <w:szCs w:val="28"/>
        </w:rPr>
        <w:t>ю систему машины</w:t>
      </w:r>
      <w:r w:rsidRPr="00B46CD0">
        <w:rPr>
          <w:rFonts w:ascii="Times New Roman" w:hAnsi="Times New Roman" w:cs="Times New Roman"/>
          <w:sz w:val="28"/>
          <w:szCs w:val="28"/>
        </w:rPr>
        <w:t>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Автомобильный сканер – это прибор, который предназначен для диагностики так называемой электронной «начинки» автомобиля.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Особенностью работы сканера является отсутствие собственных датчиков, при этом он подключается к ЭБУ, а информацию считывает из системы.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Второй класс – мотор-тестеры, предназначенные в основном для диагностики двигателя; автомобильные осциллографы.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lastRenderedPageBreak/>
        <w:t xml:space="preserve">Мотор-тестер в отличие от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автосканера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 получает информацию не из системы ЭБУ, </w:t>
      </w:r>
      <w:r>
        <w:rPr>
          <w:rFonts w:ascii="Times New Roman" w:hAnsi="Times New Roman" w:cs="Times New Roman"/>
          <w:sz w:val="28"/>
          <w:szCs w:val="28"/>
        </w:rPr>
        <w:t>а со своих датчиков</w:t>
      </w:r>
      <w:r w:rsidRPr="00B46CD0">
        <w:rPr>
          <w:rFonts w:ascii="Times New Roman" w:hAnsi="Times New Roman" w:cs="Times New Roman"/>
          <w:sz w:val="28"/>
          <w:szCs w:val="28"/>
        </w:rPr>
        <w:t>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В режиме осциллографа он выдает информацию относительно адекватности работы датчиков ЭСУ, показателях управляющих сигналов.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 xml:space="preserve">Проверяет параметры цепочек системы зажигания. В режиме тестера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мотортестер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 диагностирует работу различных составляющих двигателя.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D0">
        <w:rPr>
          <w:rFonts w:ascii="Times New Roman" w:hAnsi="Times New Roman" w:cs="Times New Roman"/>
          <w:sz w:val="28"/>
          <w:szCs w:val="28"/>
        </w:rPr>
        <w:t>К примеру, изменение давления в цилиндрах, падение оборотов, тестирование по пусковому току, разрежение в коллекторе.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Третий класс – приборы, тестирующие определенную систему.</w:t>
      </w:r>
    </w:p>
    <w:p w:rsidR="00B46CD0" w:rsidRPr="00B46CD0" w:rsidRDefault="00F4422B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Мультиметр</w:t>
      </w:r>
      <w:r w:rsidR="00B46CD0" w:rsidRPr="00B46CD0">
        <w:rPr>
          <w:rFonts w:ascii="Times New Roman" w:hAnsi="Times New Roman" w:cs="Times New Roman"/>
          <w:sz w:val="28"/>
          <w:szCs w:val="28"/>
        </w:rPr>
        <w:t>, это электронный измерительный прибор, объединяющий в себе несколько функций. В минимальном наборе это: вольтметр, амперметр и омметр. При проверке и поиске необходимых цепей или неисправностей электрооборудования в современных автомобилях желательно пользоваться именно им. Кроме того, мультиметр может помочь и в диагностике неисправностей. Например, найти утечки тока и определить, что так сильно разряжает аккумуляторную батарею автомобиля во время длительной стоянки.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Внешние средства технического диагностирования, т.е. не входящие в конструкцию автомобиля, в зависимости от их устройства и технологического назначения могут быть стационарными и</w:t>
      </w:r>
      <w:r>
        <w:rPr>
          <w:rFonts w:ascii="Times New Roman" w:hAnsi="Times New Roman" w:cs="Times New Roman"/>
          <w:sz w:val="28"/>
          <w:szCs w:val="28"/>
        </w:rPr>
        <w:t>ли переносными</w:t>
      </w:r>
      <w:r w:rsidRPr="00B46CD0">
        <w:rPr>
          <w:rFonts w:ascii="Times New Roman" w:hAnsi="Times New Roman" w:cs="Times New Roman"/>
          <w:sz w:val="28"/>
          <w:szCs w:val="28"/>
        </w:rPr>
        <w:t xml:space="preserve">. Стационарные стенды устанавливаются в специальных помещениях, оборудованных вентиляцией и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шумоизоляцией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>. Переносные приборы используются как в комплексе со стационарными стендами, так и отдельно для локализации и уточнения неисправностей на специализированных участках и постах ТО и ремонта. Внешние средства диагностики обеспечивают получение и обработку информации о техническом состоянии автомобилей и уровне их эксплуатационных свойств, необходимой для управл</w:t>
      </w:r>
      <w:r>
        <w:rPr>
          <w:rFonts w:ascii="Times New Roman" w:hAnsi="Times New Roman" w:cs="Times New Roman"/>
          <w:sz w:val="28"/>
          <w:szCs w:val="28"/>
        </w:rPr>
        <w:t xml:space="preserve">ения производством ТО и ремонта. </w:t>
      </w:r>
      <w:r w:rsidRPr="00B46CD0">
        <w:rPr>
          <w:rFonts w:ascii="Times New Roman" w:hAnsi="Times New Roman" w:cs="Times New Roman"/>
          <w:sz w:val="28"/>
          <w:szCs w:val="28"/>
        </w:rPr>
        <w:t xml:space="preserve">Встроенные (бортовые) средства диагностики реализуются в виде традиционных приборов на панели (щитке) перед водителем, номенклатура которых на современных автомобилях </w:t>
      </w:r>
      <w:r w:rsidRPr="00B46CD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расширяется за счет введения новых средств, особенно электронных, обеспечивающих контроль состояния все усложняющихся элементов конструкции автомобилей. Наличие таких средств диагностирования позволяет своевременно выявлять наступление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предотказных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 состояний автомобиля, но ограничивается их надежностью.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>Стенды тяговых качеств служат для комплексного диагностирования автомобиля по таким основным показателям его эксплуатационных свойств, как мощность и топливная экономичность. Они позволяют имитировать в стационарных условиях тестовые нагрузочные и скоростные режимы работы автомобиля. При этом чаще всего используют следующие диагностические параметры: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мощность на ведущих колесах (колесная мощность);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крутящий момент (или тяговое усилие) на ведущих колесах;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линейная скорость на окружности роликов;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удельный расход топлива;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эффективная мощность двигателя;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момент сопротивления (сила сопротивления вращению) колес и трансмиссии;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время выбега;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время (или путь) разгона;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CD0">
        <w:rPr>
          <w:rFonts w:ascii="Times New Roman" w:hAnsi="Times New Roman" w:cs="Times New Roman"/>
          <w:sz w:val="28"/>
          <w:szCs w:val="28"/>
        </w:rPr>
        <w:t>ускорение (замедление) при разгоне (выбеге).</w:t>
      </w:r>
    </w:p>
    <w:p w:rsidR="00B46CD0" w:rsidRPr="00B46CD0" w:rsidRDefault="00B46CD0" w:rsidP="00B46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 xml:space="preserve">Кроме того, стенды тяговых качеств позволяют производить ряд работ, связанных с углубленным поэлементным диагностированием автомобиля. Например, с использованием стробоскопа определяют </w:t>
      </w:r>
      <w:proofErr w:type="spellStart"/>
      <w:r w:rsidRPr="00B46CD0">
        <w:rPr>
          <w:rFonts w:ascii="Times New Roman" w:hAnsi="Times New Roman" w:cs="Times New Roman"/>
          <w:sz w:val="28"/>
          <w:szCs w:val="28"/>
        </w:rPr>
        <w:t>пробуксовывание</w:t>
      </w:r>
      <w:proofErr w:type="spellEnd"/>
      <w:r w:rsidRPr="00B46CD0">
        <w:rPr>
          <w:rFonts w:ascii="Times New Roman" w:hAnsi="Times New Roman" w:cs="Times New Roman"/>
          <w:sz w:val="28"/>
          <w:szCs w:val="28"/>
        </w:rPr>
        <w:t xml:space="preserve"> муфты сцепления, по скорости вращения барабана оценивают исправность спидометра, прослушиванием и осмотром трансмиссии, работающей под нагрузкой, выявляют неисправности отдельных ее узлов и деталей.</w:t>
      </w:r>
    </w:p>
    <w:p w:rsidR="00B46CD0" w:rsidRPr="00B46CD0" w:rsidRDefault="00B46CD0" w:rsidP="00B46C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0">
        <w:rPr>
          <w:rFonts w:ascii="Times New Roman" w:hAnsi="Times New Roman" w:cs="Times New Roman"/>
          <w:sz w:val="28"/>
          <w:szCs w:val="28"/>
        </w:rPr>
        <w:t xml:space="preserve">При испытании автомобилей на барабанных стендах применяют режимы максимальной тяговой силы или максимального крутящего момента, </w:t>
      </w:r>
      <w:r w:rsidRPr="00B46CD0">
        <w:rPr>
          <w:rFonts w:ascii="Times New Roman" w:hAnsi="Times New Roman" w:cs="Times New Roman"/>
          <w:sz w:val="28"/>
          <w:szCs w:val="28"/>
        </w:rPr>
        <w:lastRenderedPageBreak/>
        <w:t>максимальной скорости, частичной нагрузки двигателя; принудительной прокрутки ведущих колес и трансмиссии автомобиля.</w:t>
      </w:r>
    </w:p>
    <w:p w:rsidR="00A160F8" w:rsidRDefault="00A160F8" w:rsidP="00742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F8" w:rsidRPr="00A160F8" w:rsidRDefault="00A160F8" w:rsidP="007420C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160F8">
        <w:rPr>
          <w:b/>
          <w:bCs/>
          <w:color w:val="000000"/>
          <w:sz w:val="28"/>
          <w:szCs w:val="28"/>
        </w:rPr>
        <w:t>Домашнее задание</w:t>
      </w:r>
    </w:p>
    <w:p w:rsidR="00A160F8" w:rsidRPr="007420C9" w:rsidRDefault="00A160F8" w:rsidP="007420C9">
      <w:pPr>
        <w:pStyle w:val="a3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A160F8">
        <w:rPr>
          <w:sz w:val="28"/>
          <w:szCs w:val="28"/>
        </w:rPr>
        <w:t>Основной материал по лекции законспектировать в рабочую тетрадь.</w:t>
      </w:r>
    </w:p>
    <w:p w:rsidR="007420C9" w:rsidRDefault="007420C9" w:rsidP="0074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F8" w:rsidRPr="00A160F8" w:rsidRDefault="00A160F8" w:rsidP="00742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F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37CD9" w:rsidRPr="00E157F2" w:rsidRDefault="00637CD9" w:rsidP="00637CD9">
      <w:pPr>
        <w:pStyle w:val="a3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157F2">
        <w:rPr>
          <w:sz w:val="28"/>
          <w:szCs w:val="28"/>
        </w:rPr>
        <w:t xml:space="preserve">Мельников А.Ф., </w:t>
      </w:r>
      <w:proofErr w:type="spellStart"/>
      <w:r w:rsidRPr="00E157F2">
        <w:rPr>
          <w:sz w:val="28"/>
          <w:szCs w:val="28"/>
        </w:rPr>
        <w:t>Ютт</w:t>
      </w:r>
      <w:proofErr w:type="spellEnd"/>
      <w:r w:rsidRPr="00E157F2">
        <w:rPr>
          <w:sz w:val="28"/>
          <w:szCs w:val="28"/>
        </w:rPr>
        <w:t xml:space="preserve"> В.Е., Морозов В.В. Технология производства электрооборудования автомобилей и тракторов.</w:t>
      </w:r>
      <w:r>
        <w:rPr>
          <w:sz w:val="28"/>
          <w:szCs w:val="28"/>
        </w:rPr>
        <w:t xml:space="preserve"> </w:t>
      </w:r>
      <w:r w:rsidRPr="00E157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57F2">
        <w:rPr>
          <w:sz w:val="28"/>
          <w:szCs w:val="28"/>
        </w:rPr>
        <w:t>Академия, 2005.</w:t>
      </w:r>
    </w:p>
    <w:p w:rsidR="00637CD9" w:rsidRPr="00E157F2" w:rsidRDefault="00637CD9" w:rsidP="00637CD9">
      <w:pPr>
        <w:pStyle w:val="a3"/>
        <w:numPr>
          <w:ilvl w:val="0"/>
          <w:numId w:val="7"/>
        </w:numPr>
        <w:spacing w:line="360" w:lineRule="auto"/>
        <w:ind w:left="284" w:hanging="284"/>
        <w:rPr>
          <w:sz w:val="28"/>
          <w:szCs w:val="28"/>
        </w:rPr>
      </w:pPr>
      <w:r w:rsidRPr="00453C33">
        <w:rPr>
          <w:sz w:val="28"/>
          <w:szCs w:val="28"/>
        </w:rPr>
        <w:t xml:space="preserve">Акимов С.В., </w:t>
      </w:r>
      <w:proofErr w:type="spellStart"/>
      <w:r w:rsidRPr="00453C33">
        <w:rPr>
          <w:sz w:val="28"/>
          <w:szCs w:val="28"/>
        </w:rPr>
        <w:t>Чижков</w:t>
      </w:r>
      <w:proofErr w:type="spellEnd"/>
      <w:r w:rsidRPr="00453C33">
        <w:rPr>
          <w:sz w:val="28"/>
          <w:szCs w:val="28"/>
        </w:rPr>
        <w:t xml:space="preserve"> Ю.П. Электрооборудование автомобилей.- М.: За рулем, 2005.</w:t>
      </w:r>
    </w:p>
    <w:p w:rsidR="00A160F8" w:rsidRDefault="00A160F8" w:rsidP="007420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22B" w:rsidRPr="00A160F8" w:rsidRDefault="00F4422B" w:rsidP="00F44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60F8">
        <w:rPr>
          <w:rFonts w:ascii="Times New Roman" w:hAnsi="Times New Roman" w:cs="Times New Roman"/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igor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@mail</w:t>
      </w:r>
      <w:r w:rsidRPr="00A160F8">
        <w:rPr>
          <w:rFonts w:ascii="Times New Roman" w:hAnsi="Times New Roman" w:cs="Times New Roman"/>
          <w:b/>
          <w:color w:val="FF0000"/>
          <w:sz w:val="28"/>
          <w:szCs w:val="28"/>
        </w:rPr>
        <w:t>.ru</w:t>
      </w:r>
    </w:p>
    <w:p w:rsidR="00F4422B" w:rsidRPr="00A160F8" w:rsidRDefault="00F4422B" w:rsidP="00F44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28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F4422B" w:rsidRPr="00A160F8" w:rsidRDefault="00F4422B" w:rsidP="00F44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F8" w:rsidRPr="00A160F8" w:rsidRDefault="00A160F8" w:rsidP="00F442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60F8" w:rsidRPr="00A160F8" w:rsidSect="001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4E0"/>
    <w:multiLevelType w:val="hybridMultilevel"/>
    <w:tmpl w:val="E12ABC50"/>
    <w:lvl w:ilvl="0" w:tplc="6D04BF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4626"/>
    <w:multiLevelType w:val="hybridMultilevel"/>
    <w:tmpl w:val="31C8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64F9"/>
    <w:multiLevelType w:val="multilevel"/>
    <w:tmpl w:val="FDF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D71EEA"/>
    <w:multiLevelType w:val="multilevel"/>
    <w:tmpl w:val="795C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245FE2"/>
    <w:multiLevelType w:val="hybridMultilevel"/>
    <w:tmpl w:val="4910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BE5"/>
    <w:multiLevelType w:val="multilevel"/>
    <w:tmpl w:val="A79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6C1F00"/>
    <w:multiLevelType w:val="hybridMultilevel"/>
    <w:tmpl w:val="4E1A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0F8"/>
    <w:rsid w:val="00170EF6"/>
    <w:rsid w:val="00637CD9"/>
    <w:rsid w:val="007420C9"/>
    <w:rsid w:val="007B5252"/>
    <w:rsid w:val="00833DA5"/>
    <w:rsid w:val="00A160F8"/>
    <w:rsid w:val="00B46CD0"/>
    <w:rsid w:val="00DC303A"/>
    <w:rsid w:val="00DE21AB"/>
    <w:rsid w:val="00F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77E"/>
  <w15:docId w15:val="{190A02B4-5D20-4293-8F15-5421BDA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6CD0"/>
    <w:rPr>
      <w:i/>
      <w:iCs/>
    </w:rPr>
  </w:style>
  <w:style w:type="character" w:styleId="a6">
    <w:name w:val="Strong"/>
    <w:basedOn w:val="a0"/>
    <w:uiPriority w:val="22"/>
    <w:qFormat/>
    <w:rsid w:val="00B46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ГАТТ</dc:creator>
  <cp:lastModifiedBy>1</cp:lastModifiedBy>
  <cp:revision>6</cp:revision>
  <dcterms:created xsi:type="dcterms:W3CDTF">2020-10-08T06:13:00Z</dcterms:created>
  <dcterms:modified xsi:type="dcterms:W3CDTF">2021-09-26T18:30:00Z</dcterms:modified>
</cp:coreProperties>
</file>